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322BFD">
        <w:rPr>
          <w:b/>
          <w:sz w:val="28"/>
          <w:szCs w:val="28"/>
        </w:rPr>
        <w:t>04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="00322BFD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AF3E8A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322BFD" w:rsidP="00D52A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BFD">
              <w:rPr>
                <w:rFonts w:ascii="Arial" w:hAnsi="Arial" w:cs="Arial"/>
                <w:sz w:val="24"/>
                <w:szCs w:val="24"/>
              </w:rPr>
              <w:t>Допълва</w:t>
            </w: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322B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FD">
              <w:rPr>
                <w:rFonts w:ascii="Arial" w:hAnsi="Arial" w:cs="Arial"/>
                <w:sz w:val="24"/>
                <w:szCs w:val="24"/>
              </w:rPr>
              <w:t>диспозитива</w:t>
            </w:r>
            <w:proofErr w:type="spellEnd"/>
            <w:r w:rsidRPr="00322BFD">
              <w:rPr>
                <w:rFonts w:ascii="Arial" w:hAnsi="Arial" w:cs="Arial"/>
                <w:sz w:val="24"/>
                <w:szCs w:val="24"/>
              </w:rPr>
              <w:t xml:space="preserve"> на решения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  <w:r w:rsidRPr="00322BFD">
              <w:rPr>
                <w:rFonts w:ascii="Arial" w:hAnsi="Arial" w:cs="Arial"/>
                <w:sz w:val="24"/>
                <w:szCs w:val="24"/>
              </w:rPr>
              <w:t xml:space="preserve"> за определяне на резултатите от изборите за общински съветници и кмет на община и кметове на кметства на 27-ти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322BFD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F37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7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A3" w:rsidRDefault="00D316A3" w:rsidP="00113FBF">
      <w:pPr>
        <w:spacing w:after="0" w:line="240" w:lineRule="auto"/>
      </w:pPr>
      <w:r>
        <w:separator/>
      </w:r>
    </w:p>
  </w:endnote>
  <w:endnote w:type="continuationSeparator" w:id="0">
    <w:p w:rsidR="00D316A3" w:rsidRDefault="00D316A3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A3" w:rsidRDefault="00D316A3" w:rsidP="00113FBF">
      <w:pPr>
        <w:spacing w:after="0" w:line="240" w:lineRule="auto"/>
      </w:pPr>
      <w:r>
        <w:separator/>
      </w:r>
    </w:p>
  </w:footnote>
  <w:footnote w:type="continuationSeparator" w:id="0">
    <w:p w:rsidR="00D316A3" w:rsidRDefault="00D316A3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3FA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2D635E"/>
    <w:rsid w:val="00321DC2"/>
    <w:rsid w:val="00322BFD"/>
    <w:rsid w:val="00330413"/>
    <w:rsid w:val="003326AF"/>
    <w:rsid w:val="00333A62"/>
    <w:rsid w:val="00360C06"/>
    <w:rsid w:val="0037735A"/>
    <w:rsid w:val="003A4803"/>
    <w:rsid w:val="003C4F6A"/>
    <w:rsid w:val="003F070F"/>
    <w:rsid w:val="00403C6F"/>
    <w:rsid w:val="004078E3"/>
    <w:rsid w:val="00445926"/>
    <w:rsid w:val="00496106"/>
    <w:rsid w:val="0058268A"/>
    <w:rsid w:val="00597147"/>
    <w:rsid w:val="005D7E79"/>
    <w:rsid w:val="005E0B8E"/>
    <w:rsid w:val="00624224"/>
    <w:rsid w:val="0069271C"/>
    <w:rsid w:val="006C35B4"/>
    <w:rsid w:val="006C5B1C"/>
    <w:rsid w:val="006E08D6"/>
    <w:rsid w:val="006F102D"/>
    <w:rsid w:val="007157F7"/>
    <w:rsid w:val="007B5C80"/>
    <w:rsid w:val="007C40AD"/>
    <w:rsid w:val="007E76A7"/>
    <w:rsid w:val="007F1FBE"/>
    <w:rsid w:val="007F378E"/>
    <w:rsid w:val="007F3E78"/>
    <w:rsid w:val="007F5238"/>
    <w:rsid w:val="008331FE"/>
    <w:rsid w:val="00875746"/>
    <w:rsid w:val="008A2006"/>
    <w:rsid w:val="008D7518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AF3E8A"/>
    <w:rsid w:val="00B505FB"/>
    <w:rsid w:val="00B75CF1"/>
    <w:rsid w:val="00BB78CC"/>
    <w:rsid w:val="00C30305"/>
    <w:rsid w:val="00C42E2B"/>
    <w:rsid w:val="00C62B67"/>
    <w:rsid w:val="00C74727"/>
    <w:rsid w:val="00C8110C"/>
    <w:rsid w:val="00C84AF0"/>
    <w:rsid w:val="00CB55F7"/>
    <w:rsid w:val="00CE5356"/>
    <w:rsid w:val="00CF7C6B"/>
    <w:rsid w:val="00D13BD1"/>
    <w:rsid w:val="00D316A3"/>
    <w:rsid w:val="00D52AEA"/>
    <w:rsid w:val="00D715E2"/>
    <w:rsid w:val="00DD1FF3"/>
    <w:rsid w:val="00DF0DD4"/>
    <w:rsid w:val="00E07658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90B3-F1D5-4546-A779-1A8504F2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2019-11-06T13:37:00Z</dcterms:created>
  <dcterms:modified xsi:type="dcterms:W3CDTF">2019-11-06T13:37:00Z</dcterms:modified>
</cp:coreProperties>
</file>